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467" w:rsidRDefault="00436467" w:rsidP="00436467">
      <w:pPr>
        <w:spacing w:before="40" w:after="120"/>
        <w:rPr>
          <w:rFonts w:cstheme="minorHAnsi"/>
          <w:iCs/>
        </w:rPr>
      </w:pPr>
      <w:r>
        <w:rPr>
          <w:rFonts w:eastAsia="Cambria"/>
          <w:noProof/>
          <w:sz w:val="16"/>
          <w:lang w:eastAsia="fr-FR"/>
        </w:rPr>
        <w:drawing>
          <wp:inline distT="0" distB="0" distL="0" distR="0" wp14:anchorId="6286A151" wp14:editId="61E78D25">
            <wp:extent cx="736600" cy="386532"/>
            <wp:effectExtent l="0" t="0" r="635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 EF-AFD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8122" cy="40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361B" w:rsidRDefault="0015361B" w:rsidP="00436467">
      <w:pPr>
        <w:spacing w:before="40" w:after="120"/>
        <w:rPr>
          <w:rFonts w:cstheme="minorHAnsi"/>
          <w:iCs/>
        </w:rPr>
      </w:pPr>
    </w:p>
    <w:p w:rsidR="0015361B" w:rsidRPr="0015361B" w:rsidRDefault="0015361B" w:rsidP="0015361B">
      <w:pPr>
        <w:spacing w:before="40" w:after="120"/>
        <w:ind w:left="2832" w:firstLine="708"/>
        <w:rPr>
          <w:rFonts w:cstheme="minorHAnsi"/>
          <w:b/>
          <w:iCs/>
        </w:rPr>
      </w:pPr>
      <w:r w:rsidRPr="0015361B">
        <w:rPr>
          <w:rFonts w:cstheme="minorHAnsi"/>
          <w:b/>
          <w:iCs/>
        </w:rPr>
        <w:t xml:space="preserve">BORDEREAU DES PRIX </w:t>
      </w:r>
      <w:r w:rsidR="008973B8">
        <w:rPr>
          <w:rFonts w:cstheme="minorHAnsi"/>
          <w:b/>
          <w:iCs/>
        </w:rPr>
        <w:t xml:space="preserve">     </w:t>
      </w:r>
      <w:bookmarkStart w:id="0" w:name="_GoBack"/>
      <w:bookmarkEnd w:id="0"/>
    </w:p>
    <w:tbl>
      <w:tblPr>
        <w:tblStyle w:val="Grilledutableau1"/>
        <w:tblpPr w:leftFromText="141" w:rightFromText="141" w:vertAnchor="page" w:horzAnchor="margin" w:tblpY="3281"/>
        <w:tblW w:w="5000" w:type="pct"/>
        <w:tblLook w:val="04A0" w:firstRow="1" w:lastRow="0" w:firstColumn="1" w:lastColumn="0" w:noHBand="0" w:noVBand="1"/>
      </w:tblPr>
      <w:tblGrid>
        <w:gridCol w:w="2681"/>
        <w:gridCol w:w="1845"/>
        <w:gridCol w:w="2073"/>
        <w:gridCol w:w="2463"/>
      </w:tblGrid>
      <w:tr w:rsidR="008006DD" w:rsidRPr="0015361B" w:rsidTr="008006DD">
        <w:tc>
          <w:tcPr>
            <w:tcW w:w="1479" w:type="pct"/>
          </w:tcPr>
          <w:p w:rsidR="008006DD" w:rsidRPr="0015361B" w:rsidRDefault="008006DD" w:rsidP="008006DD">
            <w:pPr>
              <w:spacing w:after="200" w:line="276" w:lineRule="auto"/>
              <w:jc w:val="left"/>
              <w:rPr>
                <w:rFonts w:eastAsia="Times New Roman" w:cstheme="minorHAnsi"/>
                <w:b/>
                <w:lang w:val="es-MX"/>
              </w:rPr>
            </w:pPr>
            <w:r w:rsidRPr="0015361B">
              <w:rPr>
                <w:rFonts w:eastAsia="Times New Roman" w:cstheme="minorHAnsi"/>
                <w:b/>
                <w:lang w:val="es-MX"/>
              </w:rPr>
              <w:t xml:space="preserve">Désignation </w:t>
            </w:r>
          </w:p>
        </w:tc>
        <w:tc>
          <w:tcPr>
            <w:tcW w:w="1018" w:type="pct"/>
          </w:tcPr>
          <w:p w:rsidR="008006DD" w:rsidRPr="0015361B" w:rsidRDefault="008006DD" w:rsidP="008006DD">
            <w:pPr>
              <w:spacing w:after="200" w:line="276" w:lineRule="auto"/>
              <w:jc w:val="left"/>
              <w:rPr>
                <w:rFonts w:eastAsia="Times New Roman" w:cstheme="minorHAnsi"/>
                <w:b/>
                <w:lang w:val="es-MX"/>
              </w:rPr>
            </w:pPr>
            <w:r w:rsidRPr="0015361B">
              <w:rPr>
                <w:rFonts w:eastAsia="Times New Roman" w:cstheme="minorHAnsi"/>
                <w:b/>
                <w:lang w:val="es-MX"/>
              </w:rPr>
              <w:t>Quantité</w:t>
            </w:r>
          </w:p>
        </w:tc>
        <w:tc>
          <w:tcPr>
            <w:tcW w:w="1144" w:type="pct"/>
          </w:tcPr>
          <w:p w:rsidR="008006DD" w:rsidRPr="0015361B" w:rsidRDefault="008006DD" w:rsidP="008006DD">
            <w:pPr>
              <w:spacing w:after="200" w:line="276" w:lineRule="auto"/>
              <w:jc w:val="left"/>
              <w:rPr>
                <w:rFonts w:eastAsia="Times New Roman" w:cstheme="minorHAnsi"/>
                <w:b/>
                <w:lang w:val="es-MX"/>
              </w:rPr>
            </w:pPr>
            <w:r w:rsidRPr="0015361B">
              <w:rPr>
                <w:rFonts w:eastAsia="Times New Roman" w:cstheme="minorHAnsi"/>
                <w:b/>
                <w:lang w:val="es-MX"/>
              </w:rPr>
              <w:t xml:space="preserve">Prix </w:t>
            </w:r>
          </w:p>
        </w:tc>
        <w:tc>
          <w:tcPr>
            <w:tcW w:w="1359" w:type="pct"/>
          </w:tcPr>
          <w:p w:rsidR="008006DD" w:rsidRPr="0015361B" w:rsidRDefault="008006DD" w:rsidP="008006DD">
            <w:pPr>
              <w:spacing w:after="200" w:line="276" w:lineRule="auto"/>
              <w:jc w:val="left"/>
              <w:rPr>
                <w:rFonts w:eastAsia="Times New Roman" w:cstheme="minorHAnsi"/>
                <w:b/>
                <w:lang w:val="es-MX"/>
              </w:rPr>
            </w:pPr>
            <w:r w:rsidRPr="0015361B">
              <w:rPr>
                <w:rFonts w:eastAsia="Times New Roman" w:cstheme="minorHAnsi"/>
                <w:b/>
                <w:lang w:val="es-MX"/>
              </w:rPr>
              <w:t>Montant total HT</w:t>
            </w:r>
          </w:p>
        </w:tc>
      </w:tr>
      <w:tr w:rsidR="008006DD" w:rsidRPr="0015361B" w:rsidTr="008006DD">
        <w:tc>
          <w:tcPr>
            <w:tcW w:w="1479" w:type="pct"/>
          </w:tcPr>
          <w:p w:rsidR="008006DD" w:rsidRPr="0015361B" w:rsidRDefault="008006DD" w:rsidP="008006DD">
            <w:pPr>
              <w:spacing w:after="200" w:line="276" w:lineRule="auto"/>
              <w:jc w:val="left"/>
              <w:rPr>
                <w:rFonts w:eastAsia="Times New Roman" w:cstheme="minorHAnsi"/>
                <w:lang w:val="es-MX"/>
              </w:rPr>
            </w:pPr>
            <w:r w:rsidRPr="0015361B">
              <w:rPr>
                <w:rFonts w:eastAsia="Times New Roman" w:cstheme="minorHAnsi"/>
                <w:lang w:val="es-MX"/>
              </w:rPr>
              <w:t>Pré-production (réunions, scénarisation, repérages)</w:t>
            </w:r>
          </w:p>
        </w:tc>
        <w:tc>
          <w:tcPr>
            <w:tcW w:w="1018" w:type="pct"/>
          </w:tcPr>
          <w:p w:rsidR="008006DD" w:rsidRPr="0015361B" w:rsidRDefault="008006DD" w:rsidP="008006DD">
            <w:pPr>
              <w:spacing w:after="200" w:line="276" w:lineRule="auto"/>
              <w:jc w:val="left"/>
              <w:rPr>
                <w:rFonts w:eastAsia="Times New Roman" w:cstheme="minorHAnsi"/>
              </w:rPr>
            </w:pPr>
            <w:r w:rsidRPr="0015361B">
              <w:rPr>
                <w:rFonts w:eastAsia="Times New Roman" w:cstheme="minorHAnsi"/>
              </w:rPr>
              <w:t>ff</w:t>
            </w:r>
          </w:p>
        </w:tc>
        <w:tc>
          <w:tcPr>
            <w:tcW w:w="1144" w:type="pct"/>
          </w:tcPr>
          <w:p w:rsidR="008006DD" w:rsidRPr="0015361B" w:rsidRDefault="008006DD" w:rsidP="008006DD">
            <w:pPr>
              <w:spacing w:after="200" w:line="276" w:lineRule="auto"/>
              <w:jc w:val="left"/>
              <w:rPr>
                <w:rFonts w:eastAsia="Times New Roman" w:cstheme="minorHAnsi"/>
              </w:rPr>
            </w:pPr>
          </w:p>
        </w:tc>
        <w:tc>
          <w:tcPr>
            <w:tcW w:w="1359" w:type="pct"/>
          </w:tcPr>
          <w:p w:rsidR="008006DD" w:rsidRPr="0015361B" w:rsidRDefault="008006DD" w:rsidP="008006DD">
            <w:pPr>
              <w:spacing w:after="200" w:line="276" w:lineRule="auto"/>
              <w:jc w:val="left"/>
              <w:rPr>
                <w:rFonts w:eastAsia="Times New Roman" w:cstheme="minorHAnsi"/>
              </w:rPr>
            </w:pPr>
          </w:p>
        </w:tc>
      </w:tr>
      <w:tr w:rsidR="008006DD" w:rsidRPr="0015361B" w:rsidTr="008006DD">
        <w:tc>
          <w:tcPr>
            <w:tcW w:w="1479" w:type="pct"/>
          </w:tcPr>
          <w:p w:rsidR="008006DD" w:rsidRPr="0015361B" w:rsidRDefault="008006DD" w:rsidP="008006DD">
            <w:pPr>
              <w:spacing w:after="200" w:line="276" w:lineRule="auto"/>
              <w:jc w:val="left"/>
              <w:rPr>
                <w:rFonts w:eastAsia="Times New Roman" w:cstheme="minorHAnsi"/>
                <w:lang w:val="es-MX"/>
              </w:rPr>
            </w:pPr>
            <w:r w:rsidRPr="0015361B">
              <w:rPr>
                <w:rFonts w:eastAsia="Times New Roman" w:cstheme="minorHAnsi"/>
                <w:lang w:val="es-MX"/>
              </w:rPr>
              <w:t>Rédaction du script et storyboard</w:t>
            </w:r>
          </w:p>
        </w:tc>
        <w:tc>
          <w:tcPr>
            <w:tcW w:w="1018" w:type="pct"/>
          </w:tcPr>
          <w:p w:rsidR="008006DD" w:rsidRPr="0015361B" w:rsidRDefault="008006DD" w:rsidP="008006DD">
            <w:pPr>
              <w:spacing w:after="200" w:line="276" w:lineRule="auto"/>
              <w:jc w:val="left"/>
              <w:rPr>
                <w:rFonts w:eastAsia="Times New Roman" w:cstheme="minorHAnsi"/>
              </w:rPr>
            </w:pPr>
            <w:r w:rsidRPr="0015361B">
              <w:rPr>
                <w:rFonts w:eastAsia="Times New Roman" w:cstheme="minorHAnsi"/>
              </w:rPr>
              <w:t>ff</w:t>
            </w:r>
          </w:p>
        </w:tc>
        <w:tc>
          <w:tcPr>
            <w:tcW w:w="1144" w:type="pct"/>
          </w:tcPr>
          <w:p w:rsidR="008006DD" w:rsidRPr="0015361B" w:rsidRDefault="008006DD" w:rsidP="008006DD">
            <w:pPr>
              <w:spacing w:after="200" w:line="276" w:lineRule="auto"/>
              <w:jc w:val="left"/>
              <w:rPr>
                <w:rFonts w:eastAsia="Times New Roman" w:cstheme="minorHAnsi"/>
              </w:rPr>
            </w:pPr>
          </w:p>
        </w:tc>
        <w:tc>
          <w:tcPr>
            <w:tcW w:w="1359" w:type="pct"/>
          </w:tcPr>
          <w:p w:rsidR="008006DD" w:rsidRPr="0015361B" w:rsidRDefault="008006DD" w:rsidP="008006DD">
            <w:pPr>
              <w:spacing w:after="200" w:line="276" w:lineRule="auto"/>
              <w:jc w:val="left"/>
              <w:rPr>
                <w:rFonts w:eastAsia="Times New Roman" w:cstheme="minorHAnsi"/>
              </w:rPr>
            </w:pPr>
          </w:p>
        </w:tc>
      </w:tr>
      <w:tr w:rsidR="008006DD" w:rsidRPr="0015361B" w:rsidTr="008006DD">
        <w:tc>
          <w:tcPr>
            <w:tcW w:w="1479" w:type="pct"/>
          </w:tcPr>
          <w:p w:rsidR="008006DD" w:rsidRPr="0015361B" w:rsidRDefault="008006DD" w:rsidP="008006DD">
            <w:pPr>
              <w:spacing w:after="200" w:line="276" w:lineRule="auto"/>
              <w:jc w:val="left"/>
              <w:rPr>
                <w:rFonts w:eastAsia="Times New Roman" w:cstheme="minorHAnsi"/>
                <w:lang w:val="es-MX"/>
              </w:rPr>
            </w:pPr>
            <w:r w:rsidRPr="0015361B">
              <w:rPr>
                <w:rFonts w:eastAsia="Times New Roman" w:cstheme="minorHAnsi"/>
                <w:lang w:val="es-MX"/>
              </w:rPr>
              <w:t xml:space="preserve">Tournage </w:t>
            </w:r>
            <w:r w:rsidRPr="00434BFE">
              <w:rPr>
                <w:rFonts w:eastAsia="Times New Roman" w:cstheme="minorHAnsi"/>
                <w:lang w:val="fr-FR"/>
              </w:rPr>
              <w:t>(captation</w:t>
            </w:r>
            <w:r w:rsidRPr="00B93F55">
              <w:rPr>
                <w:rFonts w:eastAsia="Times New Roman" w:cstheme="minorHAnsi"/>
                <w:lang w:val="fr-FR"/>
              </w:rPr>
              <w:t xml:space="preserve"> vidéo</w:t>
            </w:r>
            <w:r w:rsidRPr="0015361B">
              <w:rPr>
                <w:rFonts w:eastAsia="Times New Roman" w:cstheme="minorHAnsi"/>
                <w:lang w:val="es-MX"/>
              </w:rPr>
              <w:t xml:space="preserve"> et audio, matériel et équipe)</w:t>
            </w:r>
          </w:p>
        </w:tc>
        <w:tc>
          <w:tcPr>
            <w:tcW w:w="1018" w:type="pct"/>
          </w:tcPr>
          <w:p w:rsidR="008006DD" w:rsidRPr="0015361B" w:rsidRDefault="008006DD" w:rsidP="008006DD">
            <w:pPr>
              <w:spacing w:after="200" w:line="276" w:lineRule="auto"/>
              <w:jc w:val="left"/>
              <w:rPr>
                <w:rFonts w:eastAsia="Times New Roman" w:cstheme="minorHAnsi"/>
              </w:rPr>
            </w:pPr>
            <w:r w:rsidRPr="0015361B">
              <w:rPr>
                <w:rFonts w:eastAsia="Times New Roman" w:cstheme="minorHAnsi"/>
              </w:rPr>
              <w:t>ff</w:t>
            </w:r>
          </w:p>
        </w:tc>
        <w:tc>
          <w:tcPr>
            <w:tcW w:w="1144" w:type="pct"/>
          </w:tcPr>
          <w:p w:rsidR="008006DD" w:rsidRPr="0015361B" w:rsidRDefault="008006DD" w:rsidP="008006DD">
            <w:pPr>
              <w:spacing w:after="200" w:line="276" w:lineRule="auto"/>
              <w:jc w:val="left"/>
              <w:rPr>
                <w:rFonts w:eastAsia="Times New Roman" w:cstheme="minorHAnsi"/>
              </w:rPr>
            </w:pPr>
          </w:p>
        </w:tc>
        <w:tc>
          <w:tcPr>
            <w:tcW w:w="1359" w:type="pct"/>
          </w:tcPr>
          <w:p w:rsidR="008006DD" w:rsidRPr="0015361B" w:rsidRDefault="008006DD" w:rsidP="008006DD">
            <w:pPr>
              <w:spacing w:after="200" w:line="276" w:lineRule="auto"/>
              <w:jc w:val="left"/>
              <w:rPr>
                <w:rFonts w:eastAsia="Times New Roman" w:cstheme="minorHAnsi"/>
              </w:rPr>
            </w:pPr>
          </w:p>
        </w:tc>
      </w:tr>
      <w:tr w:rsidR="008006DD" w:rsidRPr="0015361B" w:rsidTr="008006DD">
        <w:tc>
          <w:tcPr>
            <w:tcW w:w="1479" w:type="pct"/>
          </w:tcPr>
          <w:p w:rsidR="008006DD" w:rsidRPr="0015361B" w:rsidRDefault="008006DD" w:rsidP="008006DD">
            <w:pPr>
              <w:spacing w:after="200" w:line="276" w:lineRule="auto"/>
              <w:jc w:val="left"/>
              <w:rPr>
                <w:rFonts w:eastAsia="Times New Roman" w:cstheme="minorHAnsi"/>
                <w:lang w:val="es-MX"/>
              </w:rPr>
            </w:pPr>
            <w:r w:rsidRPr="0015361B">
              <w:rPr>
                <w:rFonts w:eastAsia="Times New Roman" w:cstheme="minorHAnsi"/>
                <w:lang w:val="es-MX"/>
              </w:rPr>
              <w:t>Location/Utilisation de matériel spécifique (drones, steadycam, éclairage)</w:t>
            </w:r>
          </w:p>
        </w:tc>
        <w:tc>
          <w:tcPr>
            <w:tcW w:w="1018" w:type="pct"/>
          </w:tcPr>
          <w:p w:rsidR="008006DD" w:rsidRPr="0015361B" w:rsidRDefault="008006DD" w:rsidP="008006DD">
            <w:pPr>
              <w:spacing w:after="200" w:line="276" w:lineRule="auto"/>
              <w:jc w:val="left"/>
              <w:rPr>
                <w:rFonts w:eastAsia="Times New Roman" w:cstheme="minorHAnsi"/>
              </w:rPr>
            </w:pPr>
            <w:r w:rsidRPr="0015361B">
              <w:rPr>
                <w:rFonts w:eastAsia="Times New Roman" w:cstheme="minorHAnsi"/>
              </w:rPr>
              <w:t>ff</w:t>
            </w:r>
          </w:p>
        </w:tc>
        <w:tc>
          <w:tcPr>
            <w:tcW w:w="1144" w:type="pct"/>
          </w:tcPr>
          <w:p w:rsidR="008006DD" w:rsidRPr="0015361B" w:rsidRDefault="008006DD" w:rsidP="008006DD">
            <w:pPr>
              <w:spacing w:after="200" w:line="276" w:lineRule="auto"/>
              <w:jc w:val="left"/>
              <w:rPr>
                <w:rFonts w:eastAsia="Times New Roman" w:cstheme="minorHAnsi"/>
              </w:rPr>
            </w:pPr>
          </w:p>
        </w:tc>
        <w:tc>
          <w:tcPr>
            <w:tcW w:w="1359" w:type="pct"/>
          </w:tcPr>
          <w:p w:rsidR="008006DD" w:rsidRPr="0015361B" w:rsidRDefault="008006DD" w:rsidP="008006DD">
            <w:pPr>
              <w:spacing w:after="200" w:line="276" w:lineRule="auto"/>
              <w:jc w:val="left"/>
              <w:rPr>
                <w:rFonts w:eastAsia="Times New Roman" w:cstheme="minorHAnsi"/>
              </w:rPr>
            </w:pPr>
          </w:p>
        </w:tc>
      </w:tr>
      <w:tr w:rsidR="008006DD" w:rsidRPr="0015361B" w:rsidTr="008006DD">
        <w:tc>
          <w:tcPr>
            <w:tcW w:w="1479" w:type="pct"/>
          </w:tcPr>
          <w:p w:rsidR="008006DD" w:rsidRPr="0015361B" w:rsidRDefault="008006DD" w:rsidP="008006DD">
            <w:pPr>
              <w:spacing w:after="200" w:line="276" w:lineRule="auto"/>
              <w:jc w:val="left"/>
              <w:rPr>
                <w:rFonts w:eastAsia="Times New Roman" w:cstheme="minorHAnsi"/>
                <w:lang w:val="es-MX"/>
              </w:rPr>
            </w:pPr>
            <w:r w:rsidRPr="0015361B">
              <w:rPr>
                <w:rFonts w:eastAsia="Times New Roman" w:cstheme="minorHAnsi"/>
                <w:lang w:val="es-MX"/>
              </w:rPr>
              <w:t>Motion design / Habillage graphique</w:t>
            </w:r>
          </w:p>
        </w:tc>
        <w:tc>
          <w:tcPr>
            <w:tcW w:w="1018" w:type="pct"/>
          </w:tcPr>
          <w:p w:rsidR="008006DD" w:rsidRPr="0015361B" w:rsidRDefault="008006DD" w:rsidP="008006DD">
            <w:pPr>
              <w:spacing w:after="200" w:line="276" w:lineRule="auto"/>
              <w:jc w:val="left"/>
              <w:rPr>
                <w:rFonts w:eastAsia="Times New Roman" w:cstheme="minorHAnsi"/>
              </w:rPr>
            </w:pPr>
            <w:r w:rsidRPr="0015361B">
              <w:rPr>
                <w:rFonts w:eastAsia="Times New Roman" w:cstheme="minorHAnsi"/>
              </w:rPr>
              <w:t>ff</w:t>
            </w:r>
          </w:p>
        </w:tc>
        <w:tc>
          <w:tcPr>
            <w:tcW w:w="1144" w:type="pct"/>
          </w:tcPr>
          <w:p w:rsidR="008006DD" w:rsidRPr="0015361B" w:rsidRDefault="008006DD" w:rsidP="008006DD">
            <w:pPr>
              <w:spacing w:after="200" w:line="276" w:lineRule="auto"/>
              <w:jc w:val="left"/>
              <w:rPr>
                <w:rFonts w:eastAsia="Times New Roman" w:cstheme="minorHAnsi"/>
                <w:lang w:val="es-MX"/>
              </w:rPr>
            </w:pPr>
          </w:p>
        </w:tc>
        <w:tc>
          <w:tcPr>
            <w:tcW w:w="1359" w:type="pct"/>
          </w:tcPr>
          <w:p w:rsidR="008006DD" w:rsidRPr="0015361B" w:rsidRDefault="008006DD" w:rsidP="008006DD">
            <w:pPr>
              <w:spacing w:after="200" w:line="276" w:lineRule="auto"/>
              <w:jc w:val="left"/>
              <w:rPr>
                <w:rFonts w:eastAsia="Times New Roman" w:cstheme="minorHAnsi"/>
              </w:rPr>
            </w:pPr>
          </w:p>
        </w:tc>
      </w:tr>
      <w:tr w:rsidR="008006DD" w:rsidRPr="0015361B" w:rsidTr="008006DD">
        <w:tc>
          <w:tcPr>
            <w:tcW w:w="1479" w:type="pct"/>
          </w:tcPr>
          <w:p w:rsidR="008006DD" w:rsidRPr="0015361B" w:rsidRDefault="008006DD" w:rsidP="008006DD">
            <w:pPr>
              <w:spacing w:after="200" w:line="276" w:lineRule="auto"/>
              <w:jc w:val="left"/>
              <w:rPr>
                <w:rFonts w:eastAsia="Times New Roman" w:cstheme="minorHAnsi"/>
                <w:lang w:val="es-MX"/>
              </w:rPr>
            </w:pPr>
            <w:r w:rsidRPr="0015361B">
              <w:rPr>
                <w:rFonts w:eastAsia="Times New Roman" w:cstheme="minorHAnsi"/>
                <w:lang w:val="es-MX"/>
              </w:rPr>
              <w:t>Voix off / Narration</w:t>
            </w:r>
          </w:p>
        </w:tc>
        <w:tc>
          <w:tcPr>
            <w:tcW w:w="1018" w:type="pct"/>
          </w:tcPr>
          <w:p w:rsidR="008006DD" w:rsidRPr="0015361B" w:rsidRDefault="008006DD" w:rsidP="008006DD">
            <w:pPr>
              <w:spacing w:after="200" w:line="276" w:lineRule="auto"/>
              <w:jc w:val="left"/>
              <w:rPr>
                <w:rFonts w:eastAsia="Times New Roman" w:cstheme="minorHAnsi"/>
              </w:rPr>
            </w:pPr>
            <w:r w:rsidRPr="0015361B">
              <w:rPr>
                <w:rFonts w:eastAsia="Times New Roman" w:cstheme="minorHAnsi"/>
              </w:rPr>
              <w:t>ff</w:t>
            </w:r>
          </w:p>
        </w:tc>
        <w:tc>
          <w:tcPr>
            <w:tcW w:w="1144" w:type="pct"/>
          </w:tcPr>
          <w:p w:rsidR="008006DD" w:rsidRPr="0015361B" w:rsidRDefault="008006DD" w:rsidP="008006DD">
            <w:pPr>
              <w:spacing w:after="200" w:line="276" w:lineRule="auto"/>
              <w:jc w:val="left"/>
              <w:rPr>
                <w:rFonts w:eastAsia="Times New Roman" w:cstheme="minorHAnsi"/>
                <w:lang w:val="es-MX"/>
              </w:rPr>
            </w:pPr>
          </w:p>
        </w:tc>
        <w:tc>
          <w:tcPr>
            <w:tcW w:w="1359" w:type="pct"/>
          </w:tcPr>
          <w:p w:rsidR="008006DD" w:rsidRPr="0015361B" w:rsidRDefault="008006DD" w:rsidP="008006DD">
            <w:pPr>
              <w:spacing w:after="200" w:line="276" w:lineRule="auto"/>
              <w:jc w:val="left"/>
              <w:rPr>
                <w:rFonts w:eastAsia="Times New Roman" w:cstheme="minorHAnsi"/>
              </w:rPr>
            </w:pPr>
          </w:p>
        </w:tc>
      </w:tr>
      <w:tr w:rsidR="008006DD" w:rsidRPr="0015361B" w:rsidTr="008006DD">
        <w:tc>
          <w:tcPr>
            <w:tcW w:w="1479" w:type="pct"/>
          </w:tcPr>
          <w:p w:rsidR="008006DD" w:rsidRPr="0015361B" w:rsidRDefault="008006DD" w:rsidP="008006DD">
            <w:pPr>
              <w:spacing w:after="200" w:line="276" w:lineRule="auto"/>
              <w:jc w:val="left"/>
              <w:rPr>
                <w:rFonts w:eastAsia="Times New Roman" w:cstheme="minorHAnsi"/>
                <w:lang w:val="es-MX"/>
              </w:rPr>
            </w:pPr>
            <w:r w:rsidRPr="0015361B">
              <w:rPr>
                <w:rFonts w:eastAsia="Times New Roman" w:cstheme="minorHAnsi"/>
                <w:lang w:val="es-MX"/>
              </w:rPr>
              <w:t>Sous-titrage et traduction</w:t>
            </w:r>
          </w:p>
        </w:tc>
        <w:tc>
          <w:tcPr>
            <w:tcW w:w="1018" w:type="pct"/>
          </w:tcPr>
          <w:p w:rsidR="008006DD" w:rsidRPr="0015361B" w:rsidRDefault="008006DD" w:rsidP="008006DD">
            <w:pPr>
              <w:spacing w:after="200" w:line="276" w:lineRule="auto"/>
              <w:jc w:val="left"/>
              <w:rPr>
                <w:rFonts w:eastAsia="Times New Roman" w:cstheme="minorHAnsi"/>
              </w:rPr>
            </w:pPr>
            <w:r w:rsidRPr="0015361B">
              <w:rPr>
                <w:rFonts w:eastAsia="Times New Roman" w:cstheme="minorHAnsi"/>
              </w:rPr>
              <w:t>ff</w:t>
            </w:r>
          </w:p>
        </w:tc>
        <w:tc>
          <w:tcPr>
            <w:tcW w:w="1144" w:type="pct"/>
          </w:tcPr>
          <w:p w:rsidR="008006DD" w:rsidRPr="0015361B" w:rsidRDefault="008006DD" w:rsidP="008006DD">
            <w:pPr>
              <w:spacing w:after="200" w:line="276" w:lineRule="auto"/>
              <w:jc w:val="left"/>
              <w:rPr>
                <w:rFonts w:eastAsia="Times New Roman" w:cstheme="minorHAnsi"/>
                <w:lang w:val="es-MX"/>
              </w:rPr>
            </w:pPr>
          </w:p>
        </w:tc>
        <w:tc>
          <w:tcPr>
            <w:tcW w:w="1359" w:type="pct"/>
          </w:tcPr>
          <w:p w:rsidR="008006DD" w:rsidRPr="0015361B" w:rsidRDefault="008006DD" w:rsidP="008006DD">
            <w:pPr>
              <w:spacing w:after="200" w:line="276" w:lineRule="auto"/>
              <w:jc w:val="left"/>
              <w:rPr>
                <w:rFonts w:eastAsia="Times New Roman" w:cstheme="minorHAnsi"/>
              </w:rPr>
            </w:pPr>
          </w:p>
        </w:tc>
      </w:tr>
      <w:tr w:rsidR="008006DD" w:rsidRPr="0015361B" w:rsidTr="008006DD">
        <w:tc>
          <w:tcPr>
            <w:tcW w:w="1479" w:type="pct"/>
          </w:tcPr>
          <w:p w:rsidR="008006DD" w:rsidRPr="0015361B" w:rsidRDefault="008006DD" w:rsidP="008006DD">
            <w:pPr>
              <w:spacing w:after="200" w:line="276" w:lineRule="auto"/>
              <w:jc w:val="left"/>
              <w:rPr>
                <w:rFonts w:eastAsia="Times New Roman" w:cstheme="minorHAnsi"/>
                <w:lang w:val="es-MX"/>
              </w:rPr>
            </w:pPr>
            <w:r w:rsidRPr="0015361B">
              <w:rPr>
                <w:rFonts w:eastAsia="Times New Roman" w:cstheme="minorHAnsi"/>
                <w:lang w:val="es-MX"/>
              </w:rPr>
              <w:t>Livraison finale (export en formats demandés, supports physiques/numériques)</w:t>
            </w:r>
          </w:p>
        </w:tc>
        <w:tc>
          <w:tcPr>
            <w:tcW w:w="1018" w:type="pct"/>
          </w:tcPr>
          <w:p w:rsidR="008006DD" w:rsidRPr="0015361B" w:rsidRDefault="008006DD" w:rsidP="008006DD">
            <w:pPr>
              <w:spacing w:after="200" w:line="276" w:lineRule="auto"/>
              <w:jc w:val="left"/>
              <w:rPr>
                <w:rFonts w:eastAsia="Times New Roman" w:cstheme="minorHAnsi"/>
              </w:rPr>
            </w:pPr>
            <w:r w:rsidRPr="0015361B">
              <w:rPr>
                <w:rFonts w:eastAsia="Times New Roman" w:cstheme="minorHAnsi"/>
              </w:rPr>
              <w:t>ff</w:t>
            </w:r>
          </w:p>
        </w:tc>
        <w:tc>
          <w:tcPr>
            <w:tcW w:w="1144" w:type="pct"/>
          </w:tcPr>
          <w:p w:rsidR="008006DD" w:rsidRPr="0015361B" w:rsidRDefault="008006DD" w:rsidP="008006DD">
            <w:pPr>
              <w:spacing w:after="200" w:line="276" w:lineRule="auto"/>
              <w:jc w:val="left"/>
              <w:rPr>
                <w:rFonts w:eastAsia="Times New Roman" w:cstheme="minorHAnsi"/>
                <w:lang w:val="es-MX"/>
              </w:rPr>
            </w:pPr>
          </w:p>
        </w:tc>
        <w:tc>
          <w:tcPr>
            <w:tcW w:w="1359" w:type="pct"/>
          </w:tcPr>
          <w:p w:rsidR="008006DD" w:rsidRPr="0015361B" w:rsidRDefault="008006DD" w:rsidP="008006DD">
            <w:pPr>
              <w:spacing w:after="200" w:line="276" w:lineRule="auto"/>
              <w:jc w:val="left"/>
              <w:rPr>
                <w:rFonts w:eastAsia="Times New Roman" w:cstheme="minorHAnsi"/>
              </w:rPr>
            </w:pPr>
          </w:p>
        </w:tc>
      </w:tr>
      <w:tr w:rsidR="008006DD" w:rsidRPr="0015361B" w:rsidTr="008006DD">
        <w:tc>
          <w:tcPr>
            <w:tcW w:w="1479" w:type="pct"/>
          </w:tcPr>
          <w:p w:rsidR="008006DD" w:rsidRPr="0015361B" w:rsidRDefault="008006DD" w:rsidP="008006DD">
            <w:pPr>
              <w:spacing w:after="200" w:line="276" w:lineRule="auto"/>
              <w:jc w:val="left"/>
              <w:rPr>
                <w:rFonts w:eastAsia="Times New Roman" w:cstheme="minorHAnsi"/>
                <w:lang w:val="es-MX"/>
              </w:rPr>
            </w:pPr>
            <w:r w:rsidRPr="0015361B">
              <w:rPr>
                <w:rFonts w:eastAsia="Times New Roman" w:cstheme="minorHAnsi"/>
                <w:lang w:val="es-MX"/>
              </w:rPr>
              <w:t>Droits d’auteur et licences (musique, images, logiciels)</w:t>
            </w:r>
          </w:p>
        </w:tc>
        <w:tc>
          <w:tcPr>
            <w:tcW w:w="1018" w:type="pct"/>
          </w:tcPr>
          <w:p w:rsidR="008006DD" w:rsidRPr="0015361B" w:rsidRDefault="008006DD" w:rsidP="008006DD">
            <w:pPr>
              <w:spacing w:after="200" w:line="276" w:lineRule="auto"/>
              <w:jc w:val="left"/>
              <w:rPr>
                <w:rFonts w:eastAsia="Times New Roman" w:cstheme="minorHAnsi"/>
              </w:rPr>
            </w:pPr>
            <w:r w:rsidRPr="0015361B">
              <w:rPr>
                <w:rFonts w:eastAsia="Times New Roman" w:cstheme="minorHAnsi"/>
              </w:rPr>
              <w:t>ff</w:t>
            </w:r>
            <w:r>
              <w:rPr>
                <w:rFonts w:eastAsia="Times New Roman" w:cstheme="minorHAnsi"/>
              </w:rPr>
              <w:t xml:space="preserve"> </w:t>
            </w:r>
          </w:p>
        </w:tc>
        <w:tc>
          <w:tcPr>
            <w:tcW w:w="1144" w:type="pct"/>
          </w:tcPr>
          <w:p w:rsidR="008006DD" w:rsidRPr="0015361B" w:rsidRDefault="008006DD" w:rsidP="008006DD">
            <w:pPr>
              <w:spacing w:after="200" w:line="276" w:lineRule="auto"/>
              <w:jc w:val="left"/>
              <w:rPr>
                <w:rFonts w:eastAsia="Times New Roman" w:cstheme="minorHAnsi"/>
              </w:rPr>
            </w:pPr>
          </w:p>
        </w:tc>
        <w:tc>
          <w:tcPr>
            <w:tcW w:w="1359" w:type="pct"/>
          </w:tcPr>
          <w:p w:rsidR="008006DD" w:rsidRPr="0015361B" w:rsidRDefault="008006DD" w:rsidP="008006DD">
            <w:pPr>
              <w:spacing w:after="200" w:line="276" w:lineRule="auto"/>
              <w:jc w:val="left"/>
              <w:rPr>
                <w:rFonts w:eastAsia="Times New Roman" w:cstheme="minorHAnsi"/>
              </w:rPr>
            </w:pPr>
          </w:p>
        </w:tc>
      </w:tr>
    </w:tbl>
    <w:p w:rsidR="00436467" w:rsidRDefault="00436467" w:rsidP="00436467">
      <w:pPr>
        <w:spacing w:before="40" w:after="120"/>
        <w:rPr>
          <w:rFonts w:cstheme="minorHAnsi"/>
          <w:iCs/>
        </w:rPr>
      </w:pPr>
    </w:p>
    <w:sectPr w:rsidR="004364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F05"/>
    <w:rsid w:val="00023E7A"/>
    <w:rsid w:val="0015361B"/>
    <w:rsid w:val="00407366"/>
    <w:rsid w:val="00434BFE"/>
    <w:rsid w:val="00436467"/>
    <w:rsid w:val="004D62E6"/>
    <w:rsid w:val="00590B78"/>
    <w:rsid w:val="00735322"/>
    <w:rsid w:val="008006DD"/>
    <w:rsid w:val="008973B8"/>
    <w:rsid w:val="00927CC7"/>
    <w:rsid w:val="00A11F05"/>
    <w:rsid w:val="00B86C36"/>
    <w:rsid w:val="00B93F55"/>
    <w:rsid w:val="00DE2552"/>
    <w:rsid w:val="00E32D36"/>
    <w:rsid w:val="00FE7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F6405"/>
  <w15:chartTrackingRefBased/>
  <w15:docId w15:val="{E4134B0D-469B-48F7-9D86-2F1456E98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xte normal GEDEC"/>
    <w:qFormat/>
    <w:rsid w:val="00A11F05"/>
    <w:pPr>
      <w:spacing w:after="0" w:line="240" w:lineRule="auto"/>
      <w:jc w:val="both"/>
    </w:pPr>
    <w:rPr>
      <w:rFonts w:eastAsiaTheme="minorEastAsia"/>
      <w:kern w:val="2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Grilledutableau1">
    <w:name w:val="Grille du tableau1"/>
    <w:basedOn w:val="TableauNormal"/>
    <w:next w:val="Grilledutableau"/>
    <w:uiPriority w:val="59"/>
    <w:rsid w:val="00A11F05"/>
    <w:pPr>
      <w:spacing w:after="0" w:line="240" w:lineRule="auto"/>
    </w:pPr>
    <w:rPr>
      <w:rFonts w:eastAsia="Times New Roman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39"/>
    <w:rsid w:val="00A11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C5D7CAB84B4F4B90AD207C65BBE63B" ma:contentTypeVersion="14" ma:contentTypeDescription="Crée un document." ma:contentTypeScope="" ma:versionID="a93cc112c01118d2523ca45d3005d23c">
  <xsd:schema xmlns:xsd="http://www.w3.org/2001/XMLSchema" xmlns:xs="http://www.w3.org/2001/XMLSchema" xmlns:p="http://schemas.microsoft.com/office/2006/metadata/properties" xmlns:ns2="f04a53e1-6d6b-464b-9dc9-b6236dc1ba3e" xmlns:ns3="dc8f9790-5704-4816-90d3-9b0c0c77441e" targetNamespace="http://schemas.microsoft.com/office/2006/metadata/properties" ma:root="true" ma:fieldsID="a0230eeee5427c37205e30821213d691" ns2:_="" ns3:_="">
    <xsd:import namespace="f04a53e1-6d6b-464b-9dc9-b6236dc1ba3e"/>
    <xsd:import namespace="dc8f9790-5704-4816-90d3-9b0c0c7744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4a53e1-6d6b-464b-9dc9-b6236dc1ba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alises d’images" ma:readOnly="false" ma:fieldId="{5cf76f15-5ced-4ddc-b409-7134ff3c332f}" ma:taxonomyMulti="true" ma:sspId="91d0c870-6c87-4232-a4cc-32c5b252a9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8f9790-5704-4816-90d3-9b0c0c77441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04a53e1-6d6b-464b-9dc9-b6236dc1ba3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EB4B8E2-E036-4982-BD3F-952D9E2B0A1A}"/>
</file>

<file path=customXml/itemProps2.xml><?xml version="1.0" encoding="utf-8"?>
<ds:datastoreItem xmlns:ds="http://schemas.openxmlformats.org/officeDocument/2006/customXml" ds:itemID="{7C5F6C24-49CB-4ED7-80C7-F55DE0B6142B}"/>
</file>

<file path=customXml/itemProps3.xml><?xml version="1.0" encoding="utf-8"?>
<ds:datastoreItem xmlns:ds="http://schemas.openxmlformats.org/officeDocument/2006/customXml" ds:itemID="{BB59431F-7169-483A-B4DD-1934DBD1C1C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86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Expertise France</Company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Sonia</dc:creator>
  <cp:keywords/>
  <dc:description/>
  <cp:lastModifiedBy>Sonia</cp:lastModifiedBy>
  <cp:revision>8</cp:revision>
  <dcterms:created xsi:type="dcterms:W3CDTF">2026-03-18T19:21:00Z</dcterms:created>
  <dcterms:modified xsi:type="dcterms:W3CDTF">2026-03-18T23:29:00Z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0x0101005EC5D7CAB84B4F4B90AD207C65BBE63B</vt:lpwstr>
  </property>
</Properties>
</file>